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7D" w:rsidRPr="004662AD" w:rsidRDefault="00347C57" w:rsidP="00347C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662AD">
        <w:rPr>
          <w:rFonts w:ascii="Times New Roman" w:hAnsi="Times New Roman" w:cs="Times New Roman"/>
          <w:b/>
          <w:sz w:val="44"/>
          <w:szCs w:val="44"/>
        </w:rPr>
        <w:t>Эласил</w:t>
      </w:r>
      <w:proofErr w:type="spellEnd"/>
      <w:r w:rsidRPr="004662AD">
        <w:rPr>
          <w:rFonts w:ascii="Times New Roman" w:hAnsi="Times New Roman" w:cs="Times New Roman"/>
          <w:b/>
          <w:sz w:val="44"/>
          <w:szCs w:val="44"/>
        </w:rPr>
        <w:t>- 11-06</w:t>
      </w:r>
    </w:p>
    <w:p w:rsidR="00347C57" w:rsidRPr="004662AD" w:rsidRDefault="004E2460" w:rsidP="0034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C57" w:rsidRPr="004662AD">
        <w:rPr>
          <w:rFonts w:ascii="Times New Roman" w:hAnsi="Times New Roman" w:cs="Times New Roman"/>
          <w:sz w:val="28"/>
          <w:szCs w:val="28"/>
        </w:rPr>
        <w:t xml:space="preserve">Клей </w:t>
      </w:r>
      <w:r w:rsidRPr="004662AD">
        <w:rPr>
          <w:rFonts w:ascii="Times New Roman" w:hAnsi="Times New Roman" w:cs="Times New Roman"/>
          <w:sz w:val="28"/>
          <w:szCs w:val="28"/>
        </w:rPr>
        <w:t>– г</w:t>
      </w:r>
      <w:r w:rsidR="00347C57" w:rsidRPr="004662AD">
        <w:rPr>
          <w:rFonts w:ascii="Times New Roman" w:hAnsi="Times New Roman" w:cs="Times New Roman"/>
          <w:sz w:val="28"/>
          <w:szCs w:val="28"/>
        </w:rPr>
        <w:t>ерметик кремнийорганический «</w:t>
      </w:r>
      <w:proofErr w:type="spellStart"/>
      <w:r w:rsidR="00347C57" w:rsidRPr="004662AD">
        <w:rPr>
          <w:rFonts w:ascii="Times New Roman" w:hAnsi="Times New Roman" w:cs="Times New Roman"/>
          <w:sz w:val="28"/>
          <w:szCs w:val="28"/>
        </w:rPr>
        <w:t>Эласил</w:t>
      </w:r>
      <w:proofErr w:type="spellEnd"/>
      <w:r w:rsidR="00347C57" w:rsidRPr="004662AD">
        <w:rPr>
          <w:rFonts w:ascii="Times New Roman" w:hAnsi="Times New Roman" w:cs="Times New Roman"/>
          <w:sz w:val="28"/>
          <w:szCs w:val="28"/>
        </w:rPr>
        <w:t xml:space="preserve"> 11-06» представляет собой однокомпонентную композицию на основе низкомолекулярного полиорганосилоксана (СКТН), наполнителя (цинковых белил) и сажи, КЭП-2, отвердителя, состоящего из смеси АДЭ-3 </w:t>
      </w:r>
      <w:proofErr w:type="spellStart"/>
      <w:r w:rsidR="00347C57" w:rsidRPr="004662AD">
        <w:rPr>
          <w:rFonts w:ascii="Times New Roman" w:hAnsi="Times New Roman" w:cs="Times New Roman"/>
          <w:sz w:val="28"/>
          <w:szCs w:val="28"/>
        </w:rPr>
        <w:t>иТЭОС</w:t>
      </w:r>
      <w:proofErr w:type="spellEnd"/>
      <w:r w:rsidR="00347C57" w:rsidRPr="004662AD">
        <w:rPr>
          <w:rFonts w:ascii="Times New Roman" w:hAnsi="Times New Roman" w:cs="Times New Roman"/>
          <w:sz w:val="28"/>
          <w:szCs w:val="28"/>
        </w:rPr>
        <w:t>.</w:t>
      </w:r>
    </w:p>
    <w:p w:rsidR="00347C57" w:rsidRPr="004662AD" w:rsidRDefault="00347C57" w:rsidP="00347C57">
      <w:pPr>
        <w:rPr>
          <w:rFonts w:ascii="Times New Roman" w:hAnsi="Times New Roman" w:cs="Times New Roman"/>
          <w:sz w:val="28"/>
          <w:szCs w:val="28"/>
        </w:rPr>
      </w:pPr>
      <w:r w:rsidRPr="004662AD">
        <w:rPr>
          <w:rFonts w:ascii="Times New Roman" w:hAnsi="Times New Roman" w:cs="Times New Roman"/>
          <w:sz w:val="28"/>
          <w:szCs w:val="28"/>
        </w:rPr>
        <w:t>Наименование государственного или отраслевого стандарта, технических условий</w:t>
      </w:r>
      <w:proofErr w:type="gramStart"/>
      <w:r w:rsidRPr="004662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62A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которых выпускается продукция. </w:t>
      </w:r>
    </w:p>
    <w:p w:rsidR="00F75CFB" w:rsidRPr="004662AD" w:rsidRDefault="00F75CFB" w:rsidP="00F75CFB">
      <w:pPr>
        <w:rPr>
          <w:rFonts w:ascii="Times New Roman" w:hAnsi="Times New Roman" w:cs="Times New Roman"/>
          <w:b/>
          <w:sz w:val="28"/>
          <w:szCs w:val="28"/>
        </w:rPr>
      </w:pPr>
      <w:r w:rsidRPr="004662AD">
        <w:rPr>
          <w:rFonts w:ascii="Times New Roman" w:hAnsi="Times New Roman" w:cs="Times New Roman"/>
          <w:b/>
          <w:sz w:val="28"/>
          <w:szCs w:val="28"/>
        </w:rPr>
        <w:t>Основные свойства и качество выпускаемой продукции.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125"/>
        <w:gridCol w:w="3840"/>
      </w:tblGrid>
      <w:tr w:rsidR="00F75CFB" w:rsidRPr="004662AD" w:rsidTr="00F75CFB">
        <w:trPr>
          <w:trHeight w:val="510"/>
        </w:trPr>
        <w:tc>
          <w:tcPr>
            <w:tcW w:w="690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5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40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Эласил</w:t>
            </w:r>
            <w:proofErr w:type="spellEnd"/>
            <w:r w:rsidRPr="004662AD">
              <w:rPr>
                <w:rFonts w:ascii="Times New Roman" w:hAnsi="Times New Roman" w:cs="Times New Roman"/>
                <w:sz w:val="28"/>
                <w:szCs w:val="28"/>
              </w:rPr>
              <w:t xml:space="preserve"> 11-06</w:t>
            </w:r>
          </w:p>
        </w:tc>
      </w:tr>
      <w:tr w:rsidR="00F75CFB" w:rsidRPr="004662AD" w:rsidTr="00F75CFB">
        <w:trPr>
          <w:trHeight w:val="285"/>
        </w:trPr>
        <w:tc>
          <w:tcPr>
            <w:tcW w:w="690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5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Внешний вид и цвет</w:t>
            </w:r>
          </w:p>
        </w:tc>
        <w:tc>
          <w:tcPr>
            <w:tcW w:w="3840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Однородная пастообразная масса без посторонних включений.</w:t>
            </w:r>
          </w:p>
        </w:tc>
      </w:tr>
      <w:tr w:rsidR="00F75CFB" w:rsidRPr="004662AD" w:rsidTr="00F75CFB">
        <w:trPr>
          <w:trHeight w:val="435"/>
        </w:trPr>
        <w:tc>
          <w:tcPr>
            <w:tcW w:w="690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5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Прочность при растяжении, МПа, (кгс/см</w:t>
            </w:r>
            <w:proofErr w:type="gramStart"/>
            <w:r w:rsidRPr="004662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), не менее</w:t>
            </w:r>
          </w:p>
        </w:tc>
        <w:tc>
          <w:tcPr>
            <w:tcW w:w="3840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1,6 (16)</w:t>
            </w:r>
          </w:p>
        </w:tc>
      </w:tr>
      <w:tr w:rsidR="00F75CFB" w:rsidRPr="004662AD" w:rsidTr="00F75CFB">
        <w:trPr>
          <w:trHeight w:val="450"/>
        </w:trPr>
        <w:tc>
          <w:tcPr>
            <w:tcW w:w="690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5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Относительное удлинение при разрыве %, не менее</w:t>
            </w:r>
          </w:p>
        </w:tc>
        <w:tc>
          <w:tcPr>
            <w:tcW w:w="3840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F75CFB" w:rsidRPr="004662AD" w:rsidTr="00F75CFB">
        <w:trPr>
          <w:trHeight w:val="510"/>
        </w:trPr>
        <w:tc>
          <w:tcPr>
            <w:tcW w:w="690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5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Величина адгезии к дюралюминию, кгс/см</w:t>
            </w:r>
            <w:proofErr w:type="gramStart"/>
            <w:r w:rsidRPr="004662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840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75CFB" w:rsidRPr="004662AD" w:rsidTr="00F75CFB">
        <w:trPr>
          <w:trHeight w:val="735"/>
        </w:trPr>
        <w:tc>
          <w:tcPr>
            <w:tcW w:w="690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25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Жизнеспособность, мин, не менее</w:t>
            </w:r>
          </w:p>
        </w:tc>
        <w:tc>
          <w:tcPr>
            <w:tcW w:w="3840" w:type="dxa"/>
          </w:tcPr>
          <w:p w:rsidR="00F75CFB" w:rsidRPr="004662AD" w:rsidRDefault="00F75CFB" w:rsidP="0034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75CFB" w:rsidRPr="004662AD" w:rsidRDefault="00F75CFB" w:rsidP="00F75CFB">
      <w:pPr>
        <w:rPr>
          <w:rFonts w:ascii="Times New Roman" w:hAnsi="Times New Roman" w:cs="Times New Roman"/>
          <w:sz w:val="28"/>
          <w:szCs w:val="28"/>
        </w:rPr>
      </w:pPr>
    </w:p>
    <w:p w:rsidR="00F75CFB" w:rsidRPr="004662AD" w:rsidRDefault="004662AD" w:rsidP="00F75CFB">
      <w:pPr>
        <w:rPr>
          <w:rFonts w:ascii="Times New Roman" w:hAnsi="Times New Roman" w:cs="Times New Roman"/>
          <w:sz w:val="28"/>
          <w:szCs w:val="28"/>
        </w:rPr>
      </w:pPr>
      <w:r w:rsidRPr="004662AD">
        <w:rPr>
          <w:rFonts w:ascii="Times New Roman" w:hAnsi="Times New Roman" w:cs="Times New Roman"/>
          <w:sz w:val="28"/>
          <w:szCs w:val="28"/>
        </w:rPr>
        <w:t xml:space="preserve"> </w:t>
      </w:r>
      <w:r w:rsidR="00F75CFB" w:rsidRPr="004662AD">
        <w:rPr>
          <w:rFonts w:ascii="Times New Roman" w:hAnsi="Times New Roman" w:cs="Times New Roman"/>
          <w:sz w:val="28"/>
          <w:szCs w:val="28"/>
        </w:rPr>
        <w:t>Кремнийорганический клей</w:t>
      </w:r>
      <w:r w:rsidRPr="004662AD">
        <w:rPr>
          <w:rFonts w:ascii="Times New Roman" w:hAnsi="Times New Roman" w:cs="Times New Roman"/>
          <w:sz w:val="28"/>
          <w:szCs w:val="28"/>
        </w:rPr>
        <w:t xml:space="preserve"> </w:t>
      </w:r>
      <w:r w:rsidR="00F75CFB" w:rsidRPr="004662AD">
        <w:rPr>
          <w:rFonts w:ascii="Times New Roman" w:hAnsi="Times New Roman" w:cs="Times New Roman"/>
          <w:sz w:val="28"/>
          <w:szCs w:val="28"/>
        </w:rPr>
        <w:t xml:space="preserve">- герметик является хорошим диэлектриком, оптимальные </w:t>
      </w:r>
      <w:proofErr w:type="spellStart"/>
      <w:r w:rsidR="00F75CFB" w:rsidRPr="004662AD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4662AD">
        <w:rPr>
          <w:rFonts w:ascii="Times New Roman" w:hAnsi="Times New Roman" w:cs="Times New Roman"/>
          <w:sz w:val="28"/>
          <w:szCs w:val="28"/>
        </w:rPr>
        <w:t xml:space="preserve"> </w:t>
      </w:r>
      <w:r w:rsidR="00F75CFB" w:rsidRPr="004662AD">
        <w:rPr>
          <w:rFonts w:ascii="Times New Roman" w:hAnsi="Times New Roman" w:cs="Times New Roman"/>
          <w:sz w:val="28"/>
          <w:szCs w:val="28"/>
        </w:rPr>
        <w:t>- механические</w:t>
      </w:r>
      <w:r w:rsidR="00A152BD" w:rsidRPr="004662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152BD" w:rsidRPr="004662AD">
        <w:rPr>
          <w:rFonts w:ascii="Times New Roman" w:hAnsi="Times New Roman" w:cs="Times New Roman"/>
          <w:sz w:val="28"/>
          <w:szCs w:val="28"/>
        </w:rPr>
        <w:t>адгезионные</w:t>
      </w:r>
      <w:proofErr w:type="spellEnd"/>
      <w:r w:rsidR="00A152BD" w:rsidRPr="004662AD">
        <w:rPr>
          <w:rFonts w:ascii="Times New Roman" w:hAnsi="Times New Roman" w:cs="Times New Roman"/>
          <w:sz w:val="28"/>
          <w:szCs w:val="28"/>
        </w:rPr>
        <w:t xml:space="preserve"> свойства достигаются через 5-7 суток при относительной влажности воздуха 60-70%.</w:t>
      </w:r>
    </w:p>
    <w:p w:rsidR="00A152BD" w:rsidRPr="004662AD" w:rsidRDefault="00A152BD" w:rsidP="00F75CFB">
      <w:pPr>
        <w:rPr>
          <w:rFonts w:ascii="Times New Roman" w:hAnsi="Times New Roman" w:cs="Times New Roman"/>
          <w:b/>
          <w:sz w:val="28"/>
          <w:szCs w:val="28"/>
        </w:rPr>
      </w:pPr>
      <w:r w:rsidRPr="004662AD">
        <w:rPr>
          <w:rFonts w:ascii="Times New Roman" w:hAnsi="Times New Roman" w:cs="Times New Roman"/>
          <w:b/>
          <w:sz w:val="28"/>
          <w:szCs w:val="28"/>
        </w:rPr>
        <w:t>Область применения.</w:t>
      </w:r>
    </w:p>
    <w:p w:rsidR="00A152BD" w:rsidRPr="004662AD" w:rsidRDefault="00A152BD" w:rsidP="00F75C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62AD">
        <w:rPr>
          <w:rFonts w:ascii="Times New Roman" w:hAnsi="Times New Roman" w:cs="Times New Roman"/>
          <w:sz w:val="28"/>
          <w:szCs w:val="28"/>
        </w:rPr>
        <w:t>Эласил</w:t>
      </w:r>
      <w:proofErr w:type="spellEnd"/>
      <w:r w:rsidRPr="004662AD">
        <w:rPr>
          <w:rFonts w:ascii="Times New Roman" w:hAnsi="Times New Roman" w:cs="Times New Roman"/>
          <w:sz w:val="28"/>
          <w:szCs w:val="28"/>
        </w:rPr>
        <w:t xml:space="preserve"> 11-06 применяется для склеивания и герметизации деталей из стали, алюминия, силикатного стекла, пластмасс, керамики, дерева, бетона, а также в качестве защитного покрытия изделий из вышеуказанных материалов.</w:t>
      </w:r>
    </w:p>
    <w:sectPr w:rsidR="00A152BD" w:rsidRPr="004662AD" w:rsidSect="0083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57"/>
    <w:rsid w:val="000E35D0"/>
    <w:rsid w:val="00347C57"/>
    <w:rsid w:val="004662AD"/>
    <w:rsid w:val="004E2460"/>
    <w:rsid w:val="0083537D"/>
    <w:rsid w:val="00A152BD"/>
    <w:rsid w:val="00EE6F65"/>
    <w:rsid w:val="00F7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Admin-0</cp:lastModifiedBy>
  <cp:revision>4</cp:revision>
  <dcterms:created xsi:type="dcterms:W3CDTF">2013-05-17T06:04:00Z</dcterms:created>
  <dcterms:modified xsi:type="dcterms:W3CDTF">2017-09-15T11:26:00Z</dcterms:modified>
</cp:coreProperties>
</file>